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06AD" w:rsidRDefault="00B02CD6">
      <w:pPr>
        <w:pStyle w:val="Heading2"/>
        <w:keepNext w:val="0"/>
        <w:keepLines w:val="0"/>
        <w:spacing w:before="0" w:after="220" w:line="288" w:lineRule="auto"/>
        <w:contextualSpacing w:val="0"/>
      </w:pPr>
      <w:bookmarkStart w:id="0" w:name="h.mlkytrz6wqhf" w:colFirst="0" w:colLast="0"/>
      <w:bookmarkStart w:id="1" w:name="_GoBack"/>
      <w:bookmarkEnd w:id="0"/>
      <w:bookmarkEnd w:id="1"/>
      <w:r>
        <w:rPr>
          <w:rFonts w:ascii="Verdana" w:eastAsia="Verdana" w:hAnsi="Verdana" w:cs="Verdana"/>
          <w:b w:val="0"/>
          <w:color w:val="646464"/>
          <w:sz w:val="40"/>
        </w:rPr>
        <w:t>MOTIVATION</w:t>
      </w:r>
    </w:p>
    <w:p w:rsidR="002106AD" w:rsidRDefault="00B02CD6">
      <w:pPr>
        <w:pStyle w:val="normal0"/>
        <w:spacing w:after="340"/>
      </w:pPr>
      <w:r>
        <w:rPr>
          <w:noProof/>
        </w:rPr>
        <w:drawing>
          <wp:inline distT="114300" distB="114300" distL="114300" distR="114300">
            <wp:extent cx="5943600" cy="2286000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06AD" w:rsidRDefault="00B02CD6">
      <w:pPr>
        <w:pStyle w:val="normal0"/>
        <w:spacing w:before="300" w:after="340"/>
      </w:pPr>
      <w:r>
        <w:rPr>
          <w:rFonts w:ascii="Verdana" w:eastAsia="Verdana" w:hAnsi="Verdana" w:cs="Verdana"/>
          <w:color w:val="3C3C3C"/>
          <w:sz w:val="24"/>
        </w:rPr>
        <w:t>Encoding and decoding messages is at the heart of communication. Humans encode thoughts using language. For example, we might give a friend a set of verbal instructions. When our friend hears "Bring me the book on my shelf,"</w:t>
      </w:r>
      <w:r>
        <w:rPr>
          <w:rFonts w:ascii="Verdana" w:eastAsia="Verdana" w:hAnsi="Verdana" w:cs="Verdana"/>
          <w:color w:val="3C3C3C"/>
          <w:sz w:val="24"/>
        </w:rPr>
        <w:t xml:space="preserve"> they decode the message and understand that they are supposed to go to our shelf, pick up the book we want, and bring it to us.</w:t>
      </w:r>
    </w:p>
    <w:p w:rsidR="002106AD" w:rsidRDefault="00B02CD6">
      <w:pPr>
        <w:pStyle w:val="normal0"/>
        <w:spacing w:before="300" w:after="340"/>
      </w:pPr>
      <w:r>
        <w:rPr>
          <w:rFonts w:ascii="Verdana" w:eastAsia="Verdana" w:hAnsi="Verdana" w:cs="Verdana"/>
          <w:color w:val="3C3C3C"/>
          <w:sz w:val="24"/>
        </w:rPr>
        <w:t xml:space="preserve">One way of looking at programming is to see it as a way of communicating human instructions to computers, which then carry out </w:t>
      </w:r>
      <w:r>
        <w:rPr>
          <w:rFonts w:ascii="Verdana" w:eastAsia="Verdana" w:hAnsi="Verdana" w:cs="Verdana"/>
          <w:color w:val="3C3C3C"/>
          <w:sz w:val="24"/>
        </w:rPr>
        <w:t xml:space="preserve">the tasks we want them to perform. The main 'alphabet' of computers is </w:t>
      </w:r>
      <w:r>
        <w:rPr>
          <w:rFonts w:ascii="Verdana" w:eastAsia="Verdana" w:hAnsi="Verdana" w:cs="Verdana"/>
          <w:i/>
          <w:color w:val="3C3C3C"/>
          <w:sz w:val="24"/>
        </w:rPr>
        <w:t>binary</w:t>
      </w:r>
      <w:r>
        <w:rPr>
          <w:rFonts w:ascii="Verdana" w:eastAsia="Verdana" w:hAnsi="Verdana" w:cs="Verdana"/>
          <w:color w:val="3C3C3C"/>
          <w:sz w:val="24"/>
        </w:rPr>
        <w:t xml:space="preserve">, which uses the numbers 0 and 1. We represent these numbers using the presence or </w:t>
      </w:r>
      <w:proofErr w:type="gramStart"/>
      <w:r>
        <w:rPr>
          <w:rFonts w:ascii="Verdana" w:eastAsia="Verdana" w:hAnsi="Verdana" w:cs="Verdana"/>
          <w:color w:val="3C3C3C"/>
          <w:sz w:val="24"/>
        </w:rPr>
        <w:t>absence</w:t>
      </w:r>
      <w:proofErr w:type="gramEnd"/>
      <w:r>
        <w:rPr>
          <w:rFonts w:ascii="Verdana" w:eastAsia="Verdana" w:hAnsi="Verdana" w:cs="Verdana"/>
          <w:color w:val="3C3C3C"/>
          <w:sz w:val="24"/>
        </w:rPr>
        <w:t xml:space="preserve"> of an electric signal.</w:t>
      </w:r>
    </w:p>
    <w:p w:rsidR="002106AD" w:rsidRDefault="00B02CD6">
      <w:pPr>
        <w:pStyle w:val="Heading2"/>
        <w:keepNext w:val="0"/>
        <w:keepLines w:val="0"/>
        <w:spacing w:before="600" w:after="220" w:line="288" w:lineRule="auto"/>
        <w:contextualSpacing w:val="0"/>
      </w:pPr>
      <w:bookmarkStart w:id="2" w:name="h.jkqdn9vn3zz1" w:colFirst="0" w:colLast="0"/>
      <w:bookmarkEnd w:id="2"/>
      <w:r>
        <w:rPr>
          <w:rFonts w:ascii="Verdana" w:eastAsia="Verdana" w:hAnsi="Verdana" w:cs="Verdana"/>
          <w:b w:val="0"/>
          <w:color w:val="646464"/>
          <w:sz w:val="40"/>
        </w:rPr>
        <w:t xml:space="preserve"> </w:t>
      </w:r>
    </w:p>
    <w:p w:rsidR="002106AD" w:rsidRDefault="00B02CD6">
      <w:pPr>
        <w:pStyle w:val="Heading2"/>
        <w:keepNext w:val="0"/>
        <w:keepLines w:val="0"/>
        <w:spacing w:before="0" w:after="220" w:line="288" w:lineRule="auto"/>
        <w:contextualSpacing w:val="0"/>
      </w:pPr>
      <w:bookmarkStart w:id="3" w:name="h.l2bnd7t76gwg" w:colFirst="0" w:colLast="0"/>
      <w:bookmarkEnd w:id="3"/>
      <w:r>
        <w:rPr>
          <w:rFonts w:ascii="Verdana" w:eastAsia="Verdana" w:hAnsi="Verdana" w:cs="Verdana"/>
          <w:b w:val="0"/>
          <w:color w:val="646464"/>
          <w:sz w:val="40"/>
        </w:rPr>
        <w:t>OBJECTIVES</w:t>
      </w:r>
    </w:p>
    <w:p w:rsidR="002106AD" w:rsidRDefault="00B02CD6">
      <w:pPr>
        <w:pStyle w:val="normal0"/>
        <w:spacing w:after="340"/>
      </w:pPr>
      <w:r>
        <w:rPr>
          <w:rFonts w:ascii="Verdana" w:eastAsia="Verdana" w:hAnsi="Verdana" w:cs="Verdana"/>
          <w:color w:val="3C3C3C"/>
          <w:sz w:val="24"/>
        </w:rPr>
        <w:t xml:space="preserve"> The student will be able to:</w:t>
      </w:r>
    </w:p>
    <w:p w:rsidR="002106AD" w:rsidRDefault="00B02CD6">
      <w:pPr>
        <w:pStyle w:val="normal0"/>
        <w:numPr>
          <w:ilvl w:val="0"/>
          <w:numId w:val="1"/>
        </w:numPr>
        <w:spacing w:before="220" w:after="380" w:line="335" w:lineRule="auto"/>
        <w:ind w:hanging="360"/>
        <w:contextualSpacing/>
      </w:pPr>
      <w:r>
        <w:rPr>
          <w:rFonts w:ascii="Verdana" w:eastAsia="Verdana" w:hAnsi="Verdana" w:cs="Verdana"/>
          <w:color w:val="3C3C3C"/>
          <w:sz w:val="24"/>
        </w:rPr>
        <w:t>Encode and decode mess</w:t>
      </w:r>
      <w:r>
        <w:rPr>
          <w:rFonts w:ascii="Verdana" w:eastAsia="Verdana" w:hAnsi="Verdana" w:cs="Verdana"/>
          <w:color w:val="3C3C3C"/>
          <w:sz w:val="24"/>
        </w:rPr>
        <w:t>ages using patterns</w:t>
      </w:r>
    </w:p>
    <w:p w:rsidR="002106AD" w:rsidRDefault="00B02CD6">
      <w:pPr>
        <w:pStyle w:val="normal0"/>
        <w:numPr>
          <w:ilvl w:val="0"/>
          <w:numId w:val="1"/>
        </w:numPr>
        <w:spacing w:before="220" w:after="380" w:line="335" w:lineRule="auto"/>
        <w:ind w:hanging="360"/>
        <w:contextualSpacing/>
      </w:pPr>
      <w:r>
        <w:rPr>
          <w:rFonts w:ascii="Verdana" w:eastAsia="Verdana" w:hAnsi="Verdana" w:cs="Verdana"/>
          <w:color w:val="3C3C3C"/>
          <w:sz w:val="24"/>
        </w:rPr>
        <w:t>Use binary as one method of representing data</w:t>
      </w:r>
    </w:p>
    <w:p w:rsidR="002106AD" w:rsidRDefault="00B02CD6">
      <w:pPr>
        <w:pStyle w:val="normal0"/>
        <w:numPr>
          <w:ilvl w:val="0"/>
          <w:numId w:val="1"/>
        </w:numPr>
        <w:spacing w:before="220" w:after="380" w:line="335" w:lineRule="auto"/>
        <w:ind w:hanging="360"/>
        <w:contextualSpacing/>
      </w:pPr>
      <w:r>
        <w:rPr>
          <w:rFonts w:ascii="Verdana" w:eastAsia="Verdana" w:hAnsi="Verdana" w:cs="Verdana"/>
          <w:color w:val="3C3C3C"/>
          <w:sz w:val="24"/>
        </w:rPr>
        <w:t>Understand the importance of codes in computer science</w:t>
      </w:r>
    </w:p>
    <w:p w:rsidR="002106AD" w:rsidRDefault="00B02CD6">
      <w:pPr>
        <w:pStyle w:val="Heading2"/>
        <w:keepNext w:val="0"/>
        <w:keepLines w:val="0"/>
        <w:spacing w:before="600" w:after="220" w:line="288" w:lineRule="auto"/>
        <w:contextualSpacing w:val="0"/>
      </w:pPr>
      <w:bookmarkStart w:id="4" w:name="h.vth7dm3n0t4e" w:colFirst="0" w:colLast="0"/>
      <w:bookmarkEnd w:id="4"/>
      <w:r>
        <w:rPr>
          <w:rFonts w:ascii="Verdana" w:eastAsia="Verdana" w:hAnsi="Verdana" w:cs="Verdana"/>
          <w:b w:val="0"/>
          <w:color w:val="646464"/>
          <w:sz w:val="40"/>
        </w:rPr>
        <w:lastRenderedPageBreak/>
        <w:t xml:space="preserve"> </w:t>
      </w:r>
    </w:p>
    <w:p w:rsidR="002106AD" w:rsidRDefault="00B02CD6">
      <w:pPr>
        <w:pStyle w:val="Heading2"/>
        <w:keepNext w:val="0"/>
        <w:keepLines w:val="0"/>
        <w:spacing w:before="0" w:after="220" w:line="288" w:lineRule="auto"/>
        <w:contextualSpacing w:val="0"/>
      </w:pPr>
      <w:bookmarkStart w:id="5" w:name="h.fdzh7mjm9kyg" w:colFirst="0" w:colLast="0"/>
      <w:bookmarkEnd w:id="5"/>
      <w:r>
        <w:rPr>
          <w:rFonts w:ascii="Verdana" w:eastAsia="Verdana" w:hAnsi="Verdana" w:cs="Verdana"/>
          <w:b w:val="0"/>
          <w:color w:val="646464"/>
          <w:sz w:val="40"/>
        </w:rPr>
        <w:t>SECTIONS AND RESOURCES</w:t>
      </w:r>
    </w:p>
    <w:p w:rsidR="002106AD" w:rsidRDefault="00B02CD6">
      <w:pPr>
        <w:pStyle w:val="normal0"/>
        <w:spacing w:after="340"/>
      </w:pPr>
      <w:r>
        <w:rPr>
          <w:rFonts w:ascii="Verdana" w:eastAsia="Verdana" w:hAnsi="Verdana" w:cs="Verdana"/>
          <w:b/>
          <w:color w:val="3C3C3C"/>
          <w:sz w:val="24"/>
        </w:rPr>
        <w:t>Encoding and Decoding</w:t>
      </w:r>
    </w:p>
    <w:p w:rsidR="002106AD" w:rsidRDefault="00B02CD6">
      <w:pPr>
        <w:pStyle w:val="normal0"/>
        <w:spacing w:before="300" w:after="340" w:line="335" w:lineRule="auto"/>
      </w:pPr>
      <w:r>
        <w:rPr>
          <w:rFonts w:ascii="Verdana" w:eastAsia="Verdana" w:hAnsi="Verdana" w:cs="Verdana"/>
          <w:color w:val="3C3C3C"/>
          <w:sz w:val="24"/>
        </w:rPr>
        <w:t xml:space="preserve">Presentation: Encoding and </w:t>
      </w:r>
      <w:proofErr w:type="gramStart"/>
      <w:r>
        <w:rPr>
          <w:rFonts w:ascii="Verdana" w:eastAsia="Verdana" w:hAnsi="Verdana" w:cs="Verdana"/>
          <w:color w:val="3C3C3C"/>
          <w:sz w:val="24"/>
        </w:rPr>
        <w:t xml:space="preserve">Decoding ( </w:t>
      </w:r>
      <w:proofErr w:type="gramEnd"/>
      <w:r>
        <w:fldChar w:fldCharType="begin"/>
      </w:r>
      <w:r>
        <w:instrText xml:space="preserve"> HYPERLINK "http://www.muddx.com/c4x/HMC/MyCS/as</w:instrText>
      </w:r>
      <w:r>
        <w:instrText xml:space="preserve">set/Encoding_and_Decoding_Data_Power_Point.pptx" \h </w:instrText>
      </w:r>
      <w:r>
        <w:fldChar w:fldCharType="separate"/>
      </w:r>
      <w:r>
        <w:rPr>
          <w:rFonts w:ascii="Verdana" w:eastAsia="Verdana" w:hAnsi="Verdana" w:cs="Verdana"/>
          <w:color w:val="1D9DD9"/>
          <w:sz w:val="24"/>
        </w:rPr>
        <w:t>Source</w:t>
      </w:r>
      <w:r>
        <w:rPr>
          <w:rFonts w:ascii="Verdana" w:eastAsia="Verdana" w:hAnsi="Verdana" w:cs="Verdana"/>
          <w:color w:val="1D9DD9"/>
          <w:sz w:val="24"/>
        </w:rPr>
        <w:fldChar w:fldCharType="end"/>
      </w:r>
      <w:r>
        <w:rPr>
          <w:rFonts w:ascii="Verdana" w:eastAsia="Verdana" w:hAnsi="Verdana" w:cs="Verdana"/>
          <w:color w:val="3C3C3C"/>
          <w:sz w:val="24"/>
        </w:rPr>
        <w:t xml:space="preserve"> / </w:t>
      </w:r>
      <w:hyperlink r:id="rId7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r>
        <w:rPr>
          <w:rFonts w:ascii="Verdana" w:eastAsia="Verdana" w:hAnsi="Verdana" w:cs="Verdana"/>
          <w:color w:val="3C3C3C"/>
          <w:sz w:val="24"/>
        </w:rPr>
        <w:t xml:space="preserve"> )</w:t>
      </w:r>
    </w:p>
    <w:p w:rsidR="002106AD" w:rsidRDefault="00B02CD6">
      <w:pPr>
        <w:pStyle w:val="normal0"/>
        <w:spacing w:before="300" w:after="340" w:line="384" w:lineRule="auto"/>
      </w:pPr>
      <w:r>
        <w:rPr>
          <w:rFonts w:ascii="Verdana" w:eastAsia="Verdana" w:hAnsi="Verdana" w:cs="Verdana"/>
          <w:color w:val="3C3C3C"/>
          <w:sz w:val="24"/>
        </w:rPr>
        <w:t xml:space="preserve">Day 1 Lesson Plan: Encoding and Decoding </w:t>
      </w:r>
      <w:proofErr w:type="gramStart"/>
      <w:r>
        <w:rPr>
          <w:rFonts w:ascii="Verdana" w:eastAsia="Verdana" w:hAnsi="Verdana" w:cs="Verdana"/>
          <w:color w:val="3C3C3C"/>
          <w:sz w:val="24"/>
        </w:rPr>
        <w:t xml:space="preserve">Data ( </w:t>
      </w:r>
      <w:proofErr w:type="gramEnd"/>
      <w:r>
        <w:fldChar w:fldCharType="begin"/>
      </w:r>
      <w:r>
        <w:instrText xml:space="preserve"> HYPERLINK "http://www.muddx.com/c4x</w:instrText>
      </w:r>
      <w:r>
        <w:instrText xml:space="preserve">/HMC/MyCS/asset/EncodingAndDecodingData.docx" \h </w:instrText>
      </w:r>
      <w:r>
        <w:fldChar w:fldCharType="separate"/>
      </w:r>
      <w:r>
        <w:rPr>
          <w:rFonts w:ascii="Verdana" w:eastAsia="Verdana" w:hAnsi="Verdana" w:cs="Verdana"/>
          <w:color w:val="1D9DD9"/>
          <w:sz w:val="24"/>
        </w:rPr>
        <w:t>Source</w:t>
      </w:r>
      <w:r>
        <w:rPr>
          <w:rFonts w:ascii="Verdana" w:eastAsia="Verdana" w:hAnsi="Verdana" w:cs="Verdana"/>
          <w:color w:val="1D9DD9"/>
          <w:sz w:val="24"/>
        </w:rPr>
        <w:fldChar w:fldCharType="end"/>
      </w:r>
      <w:r>
        <w:rPr>
          <w:rFonts w:ascii="Verdana" w:eastAsia="Verdana" w:hAnsi="Verdana" w:cs="Verdana"/>
          <w:color w:val="3C3C3C"/>
          <w:sz w:val="24"/>
        </w:rPr>
        <w:t xml:space="preserve"> / </w:t>
      </w:r>
      <w:hyperlink r:id="rId8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r>
        <w:rPr>
          <w:rFonts w:ascii="Verdana" w:eastAsia="Verdana" w:hAnsi="Verdana" w:cs="Verdana"/>
          <w:color w:val="3C3C3C"/>
          <w:sz w:val="24"/>
        </w:rPr>
        <w:t xml:space="preserve"> )</w:t>
      </w:r>
    </w:p>
    <w:p w:rsidR="002106AD" w:rsidRDefault="00B02CD6">
      <w:pPr>
        <w:pStyle w:val="normal0"/>
        <w:spacing w:before="300" w:after="340" w:line="335" w:lineRule="auto"/>
      </w:pPr>
      <w:r>
        <w:rPr>
          <w:rFonts w:ascii="Verdana" w:eastAsia="Verdana" w:hAnsi="Verdana" w:cs="Verdana"/>
          <w:color w:val="3C3C3C"/>
          <w:sz w:val="24"/>
        </w:rPr>
        <w:t>Day 1 Activity: Encoding and Decoding Messages (</w:t>
      </w:r>
      <w:hyperlink r:id="rId9">
        <w:r>
          <w:rPr>
            <w:rFonts w:ascii="Verdana" w:eastAsia="Verdana" w:hAnsi="Verdana" w:cs="Verdana"/>
            <w:color w:val="1D9DD9"/>
            <w:sz w:val="24"/>
          </w:rPr>
          <w:t>Source</w:t>
        </w:r>
      </w:hyperlink>
      <w:r>
        <w:rPr>
          <w:rFonts w:ascii="Verdana" w:eastAsia="Verdana" w:hAnsi="Verdana" w:cs="Verdana"/>
          <w:color w:val="3C3C3C"/>
          <w:sz w:val="24"/>
        </w:rPr>
        <w:t xml:space="preserve"> / </w:t>
      </w:r>
      <w:hyperlink r:id="rId10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r>
        <w:rPr>
          <w:rFonts w:ascii="Verdana" w:eastAsia="Verdana" w:hAnsi="Verdana" w:cs="Verdana"/>
          <w:color w:val="3C3C3C"/>
          <w:sz w:val="24"/>
        </w:rPr>
        <w:t>)</w:t>
      </w:r>
    </w:p>
    <w:p w:rsidR="002106AD" w:rsidRDefault="00B02CD6">
      <w:pPr>
        <w:pStyle w:val="normal0"/>
        <w:spacing w:before="300" w:after="340" w:line="384" w:lineRule="auto"/>
      </w:pPr>
      <w:r>
        <w:rPr>
          <w:rFonts w:ascii="Verdana" w:eastAsia="Verdana" w:hAnsi="Verdana" w:cs="Verdana"/>
          <w:color w:val="3C3C3C"/>
          <w:sz w:val="24"/>
        </w:rPr>
        <w:t xml:space="preserve">Day 1 Activity </w:t>
      </w:r>
      <w:proofErr w:type="gramStart"/>
      <w:r>
        <w:rPr>
          <w:rFonts w:ascii="Verdana" w:eastAsia="Verdana" w:hAnsi="Verdana" w:cs="Verdana"/>
          <w:color w:val="3C3C3C"/>
          <w:sz w:val="24"/>
        </w:rPr>
        <w:t xml:space="preserve">Solutions ( </w:t>
      </w:r>
      <w:proofErr w:type="gramEnd"/>
      <w:r>
        <w:fldChar w:fldCharType="begin"/>
      </w:r>
      <w:r>
        <w:instrText xml:space="preserve"> HYPERLINK "http://www.muddx.com/c4x/HMC/MyCS/asset/encoding_and_decoding_solutions.pptx" \h </w:instrText>
      </w:r>
      <w:r>
        <w:fldChar w:fldCharType="separate"/>
      </w:r>
      <w:r>
        <w:rPr>
          <w:rFonts w:ascii="Verdana" w:eastAsia="Verdana" w:hAnsi="Verdana" w:cs="Verdana"/>
          <w:color w:val="1D9DD9"/>
          <w:sz w:val="24"/>
        </w:rPr>
        <w:t>Source</w:t>
      </w:r>
      <w:r>
        <w:rPr>
          <w:rFonts w:ascii="Verdana" w:eastAsia="Verdana" w:hAnsi="Verdana" w:cs="Verdana"/>
          <w:color w:val="1D9DD9"/>
          <w:sz w:val="24"/>
        </w:rPr>
        <w:fldChar w:fldCharType="end"/>
      </w:r>
      <w:r>
        <w:rPr>
          <w:rFonts w:ascii="Verdana" w:eastAsia="Verdana" w:hAnsi="Verdana" w:cs="Verdana"/>
          <w:color w:val="3C3C3C"/>
          <w:sz w:val="24"/>
        </w:rPr>
        <w:t xml:space="preserve"> / </w:t>
      </w:r>
      <w:hyperlink r:id="rId11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r>
        <w:rPr>
          <w:rFonts w:ascii="Verdana" w:eastAsia="Verdana" w:hAnsi="Verdana" w:cs="Verdana"/>
          <w:color w:val="3C3C3C"/>
          <w:sz w:val="24"/>
        </w:rPr>
        <w:t xml:space="preserve"> )</w:t>
      </w:r>
    </w:p>
    <w:p w:rsidR="002106AD" w:rsidRDefault="00B02CD6">
      <w:pPr>
        <w:pStyle w:val="normal0"/>
        <w:spacing w:before="300" w:after="340" w:line="384" w:lineRule="auto"/>
      </w:pPr>
      <w:r>
        <w:rPr>
          <w:rFonts w:ascii="Verdana" w:eastAsia="Verdana" w:hAnsi="Verdana" w:cs="Verdana"/>
          <w:color w:val="3C3C3C"/>
          <w:sz w:val="24"/>
        </w:rPr>
        <w:t>Day 2 Lesson Plan: Encoding and Decoding Data (</w:t>
      </w:r>
      <w:hyperlink r:id="rId12">
        <w:r>
          <w:rPr>
            <w:rFonts w:ascii="Verdana" w:eastAsia="Verdana" w:hAnsi="Verdana" w:cs="Verdana"/>
            <w:color w:val="1D9DD9"/>
            <w:sz w:val="24"/>
          </w:rPr>
          <w:t xml:space="preserve"> Source</w:t>
        </w:r>
      </w:hyperlink>
      <w:r>
        <w:rPr>
          <w:rFonts w:ascii="Verdana" w:eastAsia="Verdana" w:hAnsi="Verdana" w:cs="Verdana"/>
          <w:color w:val="3C3C3C"/>
          <w:sz w:val="24"/>
        </w:rPr>
        <w:t xml:space="preserve"> / </w:t>
      </w:r>
      <w:hyperlink r:id="rId13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proofErr w:type="gramStart"/>
      <w:r>
        <w:rPr>
          <w:rFonts w:ascii="Verdana" w:eastAsia="Verdana" w:hAnsi="Verdana" w:cs="Verdana"/>
          <w:color w:val="3C3C3C"/>
          <w:sz w:val="24"/>
        </w:rPr>
        <w:t xml:space="preserve"> )</w:t>
      </w:r>
      <w:proofErr w:type="gramEnd"/>
    </w:p>
    <w:p w:rsidR="002106AD" w:rsidRDefault="00B02CD6">
      <w:pPr>
        <w:pStyle w:val="normal0"/>
        <w:spacing w:before="300" w:after="340" w:line="335" w:lineRule="auto"/>
      </w:pPr>
      <w:r>
        <w:rPr>
          <w:rFonts w:ascii="Verdana" w:eastAsia="Verdana" w:hAnsi="Verdana" w:cs="Verdana"/>
          <w:color w:val="3C3C3C"/>
          <w:sz w:val="24"/>
        </w:rPr>
        <w:t>Day 2 Activity: Make Your Own Code (</w:t>
      </w:r>
      <w:hyperlink r:id="rId14">
        <w:r>
          <w:rPr>
            <w:rFonts w:ascii="Verdana" w:eastAsia="Verdana" w:hAnsi="Verdana" w:cs="Verdana"/>
            <w:color w:val="1D9DD9"/>
            <w:sz w:val="24"/>
          </w:rPr>
          <w:t xml:space="preserve"> Source</w:t>
        </w:r>
      </w:hyperlink>
      <w:r>
        <w:rPr>
          <w:rFonts w:ascii="Verdana" w:eastAsia="Verdana" w:hAnsi="Verdana" w:cs="Verdana"/>
          <w:color w:val="3C3C3C"/>
          <w:sz w:val="24"/>
        </w:rPr>
        <w:t xml:space="preserve"> / </w:t>
      </w:r>
      <w:hyperlink r:id="rId15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proofErr w:type="gramStart"/>
      <w:r>
        <w:rPr>
          <w:rFonts w:ascii="Verdana" w:eastAsia="Verdana" w:hAnsi="Verdana" w:cs="Verdana"/>
          <w:color w:val="3C3C3C"/>
          <w:sz w:val="24"/>
        </w:rPr>
        <w:t xml:space="preserve"> )</w:t>
      </w:r>
      <w:proofErr w:type="gramEnd"/>
    </w:p>
    <w:p w:rsidR="002106AD" w:rsidRDefault="00B02CD6">
      <w:pPr>
        <w:pStyle w:val="normal0"/>
        <w:spacing w:before="300" w:after="340"/>
      </w:pPr>
      <w:r>
        <w:rPr>
          <w:rFonts w:ascii="Verdana" w:eastAsia="Verdana" w:hAnsi="Verdana" w:cs="Verdana"/>
          <w:color w:val="3C3C3C"/>
          <w:sz w:val="24"/>
        </w:rPr>
        <w:t xml:space="preserve"> </w:t>
      </w:r>
    </w:p>
    <w:p w:rsidR="002106AD" w:rsidRDefault="00B02CD6">
      <w:pPr>
        <w:pStyle w:val="normal0"/>
        <w:spacing w:before="300" w:after="340"/>
      </w:pPr>
      <w:r>
        <w:rPr>
          <w:rFonts w:ascii="Verdana" w:eastAsia="Verdana" w:hAnsi="Verdana" w:cs="Verdana"/>
          <w:b/>
          <w:color w:val="3C3C3C"/>
          <w:sz w:val="24"/>
        </w:rPr>
        <w:t>Data Representation with Binary</w:t>
      </w:r>
    </w:p>
    <w:p w:rsidR="002106AD" w:rsidRDefault="00B02CD6">
      <w:pPr>
        <w:pStyle w:val="normal0"/>
        <w:spacing w:before="300" w:after="340" w:line="384" w:lineRule="auto"/>
      </w:pPr>
      <w:r>
        <w:rPr>
          <w:rFonts w:ascii="Verdana" w:eastAsia="Verdana" w:hAnsi="Verdana" w:cs="Verdana"/>
          <w:color w:val="3C3C3C"/>
          <w:sz w:val="24"/>
        </w:rPr>
        <w:t>Lesson Plan (3 days): (</w:t>
      </w:r>
      <w:hyperlink r:id="rId16">
        <w:r>
          <w:rPr>
            <w:rFonts w:ascii="Verdana" w:eastAsia="Verdana" w:hAnsi="Verdana" w:cs="Verdana"/>
            <w:color w:val="1D9DD9"/>
            <w:sz w:val="24"/>
          </w:rPr>
          <w:t xml:space="preserve"> Source</w:t>
        </w:r>
      </w:hyperlink>
      <w:r>
        <w:rPr>
          <w:rFonts w:ascii="Verdana" w:eastAsia="Verdana" w:hAnsi="Verdana" w:cs="Verdana"/>
          <w:color w:val="3C3C3C"/>
          <w:sz w:val="24"/>
        </w:rPr>
        <w:t xml:space="preserve"> / </w:t>
      </w:r>
      <w:hyperlink r:id="rId17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proofErr w:type="gramStart"/>
      <w:r>
        <w:rPr>
          <w:rFonts w:ascii="Verdana" w:eastAsia="Verdana" w:hAnsi="Verdana" w:cs="Verdana"/>
          <w:color w:val="3C3C3C"/>
          <w:sz w:val="24"/>
        </w:rPr>
        <w:t xml:space="preserve"> )</w:t>
      </w:r>
      <w:proofErr w:type="gramEnd"/>
    </w:p>
    <w:p w:rsidR="002106AD" w:rsidRDefault="00B02CD6">
      <w:pPr>
        <w:pStyle w:val="normal0"/>
        <w:spacing w:before="300" w:after="340" w:line="335" w:lineRule="auto"/>
      </w:pPr>
      <w:r>
        <w:rPr>
          <w:rFonts w:ascii="Verdana" w:eastAsia="Verdana" w:hAnsi="Verdana" w:cs="Verdana"/>
          <w:color w:val="3C3C3C"/>
          <w:sz w:val="24"/>
        </w:rPr>
        <w:t xml:space="preserve">Day 1: Binary Numbers </w:t>
      </w:r>
      <w:proofErr w:type="gramStart"/>
      <w:r>
        <w:rPr>
          <w:rFonts w:ascii="Verdana" w:eastAsia="Verdana" w:hAnsi="Verdana" w:cs="Verdana"/>
          <w:color w:val="3C3C3C"/>
          <w:sz w:val="24"/>
        </w:rPr>
        <w:t xml:space="preserve">Activity ( </w:t>
      </w:r>
      <w:proofErr w:type="gramEnd"/>
      <w:r>
        <w:fldChar w:fldCharType="begin"/>
      </w:r>
      <w:r>
        <w:instrText xml:space="preserve"> HYPERL</w:instrText>
      </w:r>
      <w:r>
        <w:instrText xml:space="preserve">INK "http://www.muddx.com/c4x/HMC/MyCS/asset/BinaryNumbersCountTheDots.pdf" \h </w:instrText>
      </w:r>
      <w:r>
        <w:fldChar w:fldCharType="separate"/>
      </w:r>
      <w:r>
        <w:rPr>
          <w:rFonts w:ascii="Verdana" w:eastAsia="Verdana" w:hAnsi="Verdana" w:cs="Verdana"/>
          <w:color w:val="1D9DD9"/>
          <w:sz w:val="24"/>
        </w:rPr>
        <w:t>PDF</w:t>
      </w:r>
      <w:r>
        <w:rPr>
          <w:rFonts w:ascii="Verdana" w:eastAsia="Verdana" w:hAnsi="Verdana" w:cs="Verdana"/>
          <w:color w:val="1D9DD9"/>
          <w:sz w:val="24"/>
        </w:rPr>
        <w:fldChar w:fldCharType="end"/>
      </w:r>
      <w:r>
        <w:rPr>
          <w:rFonts w:ascii="Verdana" w:eastAsia="Verdana" w:hAnsi="Verdana" w:cs="Verdana"/>
          <w:color w:val="3C3C3C"/>
          <w:sz w:val="24"/>
        </w:rPr>
        <w:t xml:space="preserve"> )</w:t>
      </w:r>
    </w:p>
    <w:p w:rsidR="002106AD" w:rsidRDefault="00B02CD6">
      <w:pPr>
        <w:pStyle w:val="normal0"/>
        <w:spacing w:before="300" w:after="340" w:line="335" w:lineRule="auto"/>
      </w:pPr>
      <w:r>
        <w:rPr>
          <w:rFonts w:ascii="Verdana" w:eastAsia="Verdana" w:hAnsi="Verdana" w:cs="Verdana"/>
          <w:color w:val="3C3C3C"/>
          <w:sz w:val="24"/>
        </w:rPr>
        <w:t xml:space="preserve">Day 1: Binary Cards for the </w:t>
      </w:r>
      <w:proofErr w:type="gramStart"/>
      <w:r>
        <w:rPr>
          <w:rFonts w:ascii="Verdana" w:eastAsia="Verdana" w:hAnsi="Verdana" w:cs="Verdana"/>
          <w:color w:val="3C3C3C"/>
          <w:sz w:val="24"/>
        </w:rPr>
        <w:t xml:space="preserve">Activity ( </w:t>
      </w:r>
      <w:proofErr w:type="gramEnd"/>
      <w:r>
        <w:fldChar w:fldCharType="begin"/>
      </w:r>
      <w:r>
        <w:instrText xml:space="preserve"> HYPERLINK "http://www.muddx.com/c4x/HMC/MyCS/asset/BinaryNumbersCountTheDotsCards.pdf" \h </w:instrText>
      </w:r>
      <w:r>
        <w:fldChar w:fldCharType="separate"/>
      </w:r>
      <w:r>
        <w:rPr>
          <w:rFonts w:ascii="Verdana" w:eastAsia="Verdana" w:hAnsi="Verdana" w:cs="Verdana"/>
          <w:color w:val="1D9DD9"/>
          <w:sz w:val="24"/>
        </w:rPr>
        <w:t>PDF</w:t>
      </w:r>
      <w:r>
        <w:rPr>
          <w:rFonts w:ascii="Verdana" w:eastAsia="Verdana" w:hAnsi="Verdana" w:cs="Verdana"/>
          <w:color w:val="1D9DD9"/>
          <w:sz w:val="24"/>
        </w:rPr>
        <w:fldChar w:fldCharType="end"/>
      </w:r>
      <w:r>
        <w:rPr>
          <w:rFonts w:ascii="Verdana" w:eastAsia="Verdana" w:hAnsi="Verdana" w:cs="Verdana"/>
          <w:color w:val="3C3C3C"/>
          <w:sz w:val="24"/>
        </w:rPr>
        <w:t xml:space="preserve"> )</w:t>
      </w:r>
    </w:p>
    <w:p w:rsidR="002106AD" w:rsidRDefault="00B02CD6">
      <w:pPr>
        <w:pStyle w:val="normal0"/>
        <w:spacing w:before="300" w:after="340" w:line="335" w:lineRule="auto"/>
      </w:pPr>
      <w:r>
        <w:rPr>
          <w:rFonts w:ascii="Verdana" w:eastAsia="Verdana" w:hAnsi="Verdana" w:cs="Verdana"/>
          <w:color w:val="3C3C3C"/>
          <w:sz w:val="24"/>
        </w:rPr>
        <w:t xml:space="preserve">Day 1: Binary </w:t>
      </w:r>
      <w:proofErr w:type="gramStart"/>
      <w:r>
        <w:rPr>
          <w:rFonts w:ascii="Verdana" w:eastAsia="Verdana" w:hAnsi="Verdana" w:cs="Verdana"/>
          <w:color w:val="3C3C3C"/>
          <w:sz w:val="24"/>
        </w:rPr>
        <w:t xml:space="preserve">Lesson ( </w:t>
      </w:r>
      <w:proofErr w:type="gramEnd"/>
      <w:r>
        <w:fldChar w:fldCharType="begin"/>
      </w:r>
      <w:r>
        <w:instrText xml:space="preserve"> HYPER</w:instrText>
      </w:r>
      <w:r>
        <w:instrText xml:space="preserve">LINK "http://www.muddx.com/c4x/HMC/MyCS/asset/BinaryNumbersIntroduction.pdf" \h </w:instrText>
      </w:r>
      <w:r>
        <w:fldChar w:fldCharType="separate"/>
      </w:r>
      <w:r>
        <w:rPr>
          <w:rFonts w:ascii="Verdana" w:eastAsia="Verdana" w:hAnsi="Verdana" w:cs="Verdana"/>
          <w:color w:val="1D9DD9"/>
          <w:sz w:val="24"/>
        </w:rPr>
        <w:t>PDF</w:t>
      </w:r>
      <w:r>
        <w:rPr>
          <w:rFonts w:ascii="Verdana" w:eastAsia="Verdana" w:hAnsi="Verdana" w:cs="Verdana"/>
          <w:color w:val="1D9DD9"/>
          <w:sz w:val="24"/>
        </w:rPr>
        <w:fldChar w:fldCharType="end"/>
      </w:r>
      <w:r>
        <w:rPr>
          <w:rFonts w:ascii="Verdana" w:eastAsia="Verdana" w:hAnsi="Verdana" w:cs="Verdana"/>
          <w:color w:val="3C3C3C"/>
          <w:sz w:val="24"/>
        </w:rPr>
        <w:t xml:space="preserve"> )</w:t>
      </w:r>
    </w:p>
    <w:p w:rsidR="002106AD" w:rsidRDefault="00B02CD6">
      <w:pPr>
        <w:pStyle w:val="normal0"/>
        <w:spacing w:before="300" w:after="340" w:line="335" w:lineRule="auto"/>
      </w:pPr>
      <w:r>
        <w:rPr>
          <w:rFonts w:ascii="Verdana" w:eastAsia="Verdana" w:hAnsi="Verdana" w:cs="Verdana"/>
          <w:color w:val="3C3C3C"/>
          <w:sz w:val="24"/>
        </w:rPr>
        <w:t>Day 1: Worksheet 1 (Binary Numbers</w:t>
      </w:r>
      <w:proofErr w:type="gramStart"/>
      <w:r>
        <w:rPr>
          <w:rFonts w:ascii="Verdana" w:eastAsia="Verdana" w:hAnsi="Verdana" w:cs="Verdana"/>
          <w:color w:val="3C3C3C"/>
          <w:sz w:val="24"/>
        </w:rPr>
        <w:t xml:space="preserve">) ( </w:t>
      </w:r>
      <w:proofErr w:type="gramEnd"/>
      <w:r>
        <w:fldChar w:fldCharType="begin"/>
      </w:r>
      <w:r>
        <w:instrText xml:space="preserve"> HYPERLINK "http://www.muddx.com/c4x/HMC/MyCS/asset/BinaryNumbersCountingWorksheet.pdf" \h </w:instrText>
      </w:r>
      <w:r>
        <w:fldChar w:fldCharType="separate"/>
      </w:r>
      <w:r>
        <w:rPr>
          <w:rFonts w:ascii="Verdana" w:eastAsia="Verdana" w:hAnsi="Verdana" w:cs="Verdana"/>
          <w:color w:val="1D9DD9"/>
          <w:sz w:val="24"/>
        </w:rPr>
        <w:t>PDF</w:t>
      </w:r>
      <w:r>
        <w:rPr>
          <w:rFonts w:ascii="Verdana" w:eastAsia="Verdana" w:hAnsi="Verdana" w:cs="Verdana"/>
          <w:color w:val="1D9DD9"/>
          <w:sz w:val="24"/>
        </w:rPr>
        <w:fldChar w:fldCharType="end"/>
      </w:r>
      <w:r>
        <w:rPr>
          <w:rFonts w:ascii="Verdana" w:eastAsia="Verdana" w:hAnsi="Verdana" w:cs="Verdana"/>
          <w:color w:val="3C3C3C"/>
          <w:sz w:val="24"/>
        </w:rPr>
        <w:t xml:space="preserve"> )</w:t>
      </w:r>
    </w:p>
    <w:p w:rsidR="002106AD" w:rsidRDefault="00B02CD6">
      <w:pPr>
        <w:pStyle w:val="normal0"/>
        <w:spacing w:before="300" w:after="340" w:line="335" w:lineRule="auto"/>
      </w:pPr>
      <w:r>
        <w:rPr>
          <w:rFonts w:ascii="Verdana" w:eastAsia="Verdana" w:hAnsi="Verdana" w:cs="Verdana"/>
          <w:color w:val="3C3C3C"/>
          <w:sz w:val="24"/>
        </w:rPr>
        <w:t>Day 1: Worksheet 2 (Working with Binary</w:t>
      </w:r>
      <w:proofErr w:type="gramStart"/>
      <w:r>
        <w:rPr>
          <w:rFonts w:ascii="Verdana" w:eastAsia="Verdana" w:hAnsi="Verdana" w:cs="Verdana"/>
          <w:color w:val="3C3C3C"/>
          <w:sz w:val="24"/>
        </w:rPr>
        <w:t xml:space="preserve">) ( </w:t>
      </w:r>
      <w:proofErr w:type="gramEnd"/>
      <w:r>
        <w:fldChar w:fldCharType="begin"/>
      </w:r>
      <w:r>
        <w:instrText xml:space="preserve"> HYPERLINK "http://www.muddx.com/c4x/HMC/MyCS/asset/BinaryNumbersWorkingWithBinaryWorksheet.pdf" \h </w:instrText>
      </w:r>
      <w:r>
        <w:fldChar w:fldCharType="separate"/>
      </w:r>
      <w:r>
        <w:rPr>
          <w:rFonts w:ascii="Verdana" w:eastAsia="Verdana" w:hAnsi="Verdana" w:cs="Verdana"/>
          <w:color w:val="1D9DD9"/>
          <w:sz w:val="24"/>
        </w:rPr>
        <w:t>PDF</w:t>
      </w:r>
      <w:r>
        <w:rPr>
          <w:rFonts w:ascii="Verdana" w:eastAsia="Verdana" w:hAnsi="Verdana" w:cs="Verdana"/>
          <w:color w:val="1D9DD9"/>
          <w:sz w:val="24"/>
        </w:rPr>
        <w:fldChar w:fldCharType="end"/>
      </w:r>
      <w:r>
        <w:rPr>
          <w:rFonts w:ascii="Verdana" w:eastAsia="Verdana" w:hAnsi="Verdana" w:cs="Verdana"/>
          <w:color w:val="3C3C3C"/>
          <w:sz w:val="24"/>
        </w:rPr>
        <w:t xml:space="preserve"> )</w:t>
      </w:r>
    </w:p>
    <w:p w:rsidR="002106AD" w:rsidRDefault="00B02CD6">
      <w:pPr>
        <w:pStyle w:val="normal0"/>
        <w:spacing w:before="300" w:after="340" w:line="384" w:lineRule="auto"/>
      </w:pPr>
      <w:r>
        <w:rPr>
          <w:rFonts w:ascii="Verdana" w:eastAsia="Verdana" w:hAnsi="Verdana" w:cs="Verdana"/>
          <w:color w:val="3C3C3C"/>
          <w:sz w:val="24"/>
        </w:rPr>
        <w:t>Day 2: Worksheet 3 (Sending Secret Messages</w:t>
      </w:r>
      <w:proofErr w:type="gramStart"/>
      <w:r>
        <w:rPr>
          <w:rFonts w:ascii="Verdana" w:eastAsia="Verdana" w:hAnsi="Verdana" w:cs="Verdana"/>
          <w:color w:val="3C3C3C"/>
          <w:sz w:val="24"/>
        </w:rPr>
        <w:t xml:space="preserve">) ( </w:t>
      </w:r>
      <w:proofErr w:type="gramEnd"/>
      <w:r>
        <w:fldChar w:fldCharType="begin"/>
      </w:r>
      <w:r>
        <w:instrText xml:space="preserve"> HYPERLINK "http://www.muddx.com/c4x/HMC/MyCS/asset/Bin</w:instrText>
      </w:r>
      <w:r>
        <w:instrText xml:space="preserve">aryNumbersSecretMessagesWorksheet.pdf" \h </w:instrText>
      </w:r>
      <w:r>
        <w:fldChar w:fldCharType="separate"/>
      </w:r>
      <w:r>
        <w:rPr>
          <w:rFonts w:ascii="Verdana" w:eastAsia="Verdana" w:hAnsi="Verdana" w:cs="Verdana"/>
          <w:color w:val="1D9DD9"/>
          <w:sz w:val="24"/>
        </w:rPr>
        <w:t>PDF</w:t>
      </w:r>
      <w:r>
        <w:rPr>
          <w:rFonts w:ascii="Verdana" w:eastAsia="Verdana" w:hAnsi="Verdana" w:cs="Verdana"/>
          <w:color w:val="1D9DD9"/>
          <w:sz w:val="24"/>
        </w:rPr>
        <w:fldChar w:fldCharType="end"/>
      </w:r>
      <w:r>
        <w:rPr>
          <w:rFonts w:ascii="Verdana" w:eastAsia="Verdana" w:hAnsi="Verdana" w:cs="Verdana"/>
          <w:color w:val="3C3C3C"/>
          <w:sz w:val="24"/>
        </w:rPr>
        <w:t xml:space="preserve"> )</w:t>
      </w:r>
    </w:p>
    <w:p w:rsidR="002106AD" w:rsidRDefault="00B02CD6">
      <w:pPr>
        <w:pStyle w:val="normal0"/>
        <w:spacing w:before="300" w:after="340" w:line="335" w:lineRule="auto"/>
      </w:pPr>
      <w:r>
        <w:rPr>
          <w:rFonts w:ascii="Verdana" w:eastAsia="Verdana" w:hAnsi="Verdana" w:cs="Verdana"/>
          <w:color w:val="3C3C3C"/>
          <w:sz w:val="24"/>
        </w:rPr>
        <w:lastRenderedPageBreak/>
        <w:t>Day 2: Worksheet 4 (Email and Modems</w:t>
      </w:r>
      <w:proofErr w:type="gramStart"/>
      <w:r>
        <w:rPr>
          <w:rFonts w:ascii="Verdana" w:eastAsia="Verdana" w:hAnsi="Verdana" w:cs="Verdana"/>
          <w:color w:val="3C3C3C"/>
          <w:sz w:val="24"/>
        </w:rPr>
        <w:t xml:space="preserve">) ( </w:t>
      </w:r>
      <w:proofErr w:type="gramEnd"/>
      <w:r>
        <w:fldChar w:fldCharType="begin"/>
      </w:r>
      <w:r>
        <w:instrText xml:space="preserve"> HYPERLINK "http://www.muddx.com/c4x/HMC/MyCS/asset/BinaryNumbersModemWorksheet.pdf" \h </w:instrText>
      </w:r>
      <w:r>
        <w:fldChar w:fldCharType="separate"/>
      </w:r>
      <w:r>
        <w:rPr>
          <w:rFonts w:ascii="Verdana" w:eastAsia="Verdana" w:hAnsi="Verdana" w:cs="Verdana"/>
          <w:color w:val="1D9DD9"/>
          <w:sz w:val="24"/>
        </w:rPr>
        <w:t>PDF</w:t>
      </w:r>
      <w:r>
        <w:rPr>
          <w:rFonts w:ascii="Verdana" w:eastAsia="Verdana" w:hAnsi="Verdana" w:cs="Verdana"/>
          <w:color w:val="1D9DD9"/>
          <w:sz w:val="24"/>
        </w:rPr>
        <w:fldChar w:fldCharType="end"/>
      </w:r>
      <w:r>
        <w:rPr>
          <w:rFonts w:ascii="Verdana" w:eastAsia="Verdana" w:hAnsi="Verdana" w:cs="Verdana"/>
          <w:color w:val="3C3C3C"/>
          <w:sz w:val="24"/>
        </w:rPr>
        <w:t xml:space="preserve"> )</w:t>
      </w:r>
    </w:p>
    <w:p w:rsidR="002106AD" w:rsidRDefault="00B02CD6">
      <w:pPr>
        <w:pStyle w:val="normal0"/>
        <w:spacing w:before="300" w:after="340" w:line="335" w:lineRule="auto"/>
      </w:pPr>
      <w:r>
        <w:rPr>
          <w:rFonts w:ascii="Verdana" w:eastAsia="Verdana" w:hAnsi="Verdana" w:cs="Verdana"/>
          <w:color w:val="3C3C3C"/>
          <w:sz w:val="24"/>
        </w:rPr>
        <w:t>Day 3: Worksheet 5 (Counting Higher than 31</w:t>
      </w:r>
      <w:proofErr w:type="gramStart"/>
      <w:r>
        <w:rPr>
          <w:rFonts w:ascii="Verdana" w:eastAsia="Verdana" w:hAnsi="Verdana" w:cs="Verdana"/>
          <w:color w:val="3C3C3C"/>
          <w:sz w:val="24"/>
        </w:rPr>
        <w:t xml:space="preserve">) ( </w:t>
      </w:r>
      <w:proofErr w:type="gramEnd"/>
      <w:r>
        <w:fldChar w:fldCharType="begin"/>
      </w:r>
      <w:r>
        <w:instrText xml:space="preserve"> HYPERLINK "http://ww</w:instrText>
      </w:r>
      <w:r>
        <w:instrText xml:space="preserve">w.muddx.com/c4x/HMC/MyCS/asset/BinaryNumbersCountingHigher31Worksheet.pdf" \h </w:instrText>
      </w:r>
      <w:r>
        <w:fldChar w:fldCharType="separate"/>
      </w:r>
      <w:r>
        <w:rPr>
          <w:rFonts w:ascii="Verdana" w:eastAsia="Verdana" w:hAnsi="Verdana" w:cs="Verdana"/>
          <w:color w:val="1D9DD9"/>
          <w:sz w:val="24"/>
        </w:rPr>
        <w:t>PDF</w:t>
      </w:r>
      <w:r>
        <w:rPr>
          <w:rFonts w:ascii="Verdana" w:eastAsia="Verdana" w:hAnsi="Verdana" w:cs="Verdana"/>
          <w:color w:val="1D9DD9"/>
          <w:sz w:val="24"/>
        </w:rPr>
        <w:fldChar w:fldCharType="end"/>
      </w:r>
      <w:r>
        <w:rPr>
          <w:rFonts w:ascii="Verdana" w:eastAsia="Verdana" w:hAnsi="Verdana" w:cs="Verdana"/>
          <w:color w:val="3C3C3C"/>
          <w:sz w:val="24"/>
        </w:rPr>
        <w:t xml:space="preserve"> )</w:t>
      </w:r>
    </w:p>
    <w:p w:rsidR="002106AD" w:rsidRDefault="00B02CD6">
      <w:pPr>
        <w:pStyle w:val="normal0"/>
        <w:spacing w:before="300" w:after="340" w:line="335" w:lineRule="auto"/>
      </w:pPr>
      <w:r>
        <w:rPr>
          <w:rFonts w:ascii="Verdana" w:eastAsia="Verdana" w:hAnsi="Verdana" w:cs="Verdana"/>
          <w:color w:val="3C3C3C"/>
          <w:sz w:val="24"/>
        </w:rPr>
        <w:t>Day 3: Worksheet 6 (More on Binary Numbers</w:t>
      </w:r>
      <w:proofErr w:type="gramStart"/>
      <w:r>
        <w:rPr>
          <w:rFonts w:ascii="Verdana" w:eastAsia="Verdana" w:hAnsi="Verdana" w:cs="Verdana"/>
          <w:color w:val="3C3C3C"/>
          <w:sz w:val="24"/>
        </w:rPr>
        <w:t xml:space="preserve">) ( </w:t>
      </w:r>
      <w:proofErr w:type="gramEnd"/>
      <w:r>
        <w:fldChar w:fldCharType="begin"/>
      </w:r>
      <w:r>
        <w:instrText xml:space="preserve"> HYPERLINK "http://www.muddx.com/c4x/HMC/MyCS/asset/BinaryNumbersExtraWorksheet.pdf" \h </w:instrText>
      </w:r>
      <w:r>
        <w:fldChar w:fldCharType="separate"/>
      </w:r>
      <w:r>
        <w:rPr>
          <w:rFonts w:ascii="Verdana" w:eastAsia="Verdana" w:hAnsi="Verdana" w:cs="Verdana"/>
          <w:color w:val="1D9DD9"/>
          <w:sz w:val="24"/>
        </w:rPr>
        <w:t>PDF</w:t>
      </w:r>
      <w:r>
        <w:rPr>
          <w:rFonts w:ascii="Verdana" w:eastAsia="Verdana" w:hAnsi="Verdana" w:cs="Verdana"/>
          <w:color w:val="1D9DD9"/>
          <w:sz w:val="24"/>
        </w:rPr>
        <w:fldChar w:fldCharType="end"/>
      </w:r>
      <w:r>
        <w:rPr>
          <w:rFonts w:ascii="Verdana" w:eastAsia="Verdana" w:hAnsi="Verdana" w:cs="Verdana"/>
          <w:color w:val="3C3C3C"/>
          <w:sz w:val="24"/>
        </w:rPr>
        <w:t xml:space="preserve"> )</w:t>
      </w:r>
    </w:p>
    <w:p w:rsidR="002106AD" w:rsidRDefault="00B02CD6">
      <w:pPr>
        <w:pStyle w:val="normal0"/>
        <w:spacing w:before="300" w:after="340"/>
      </w:pPr>
      <w:r>
        <w:rPr>
          <w:rFonts w:ascii="Verdana" w:eastAsia="Verdana" w:hAnsi="Verdana" w:cs="Verdana"/>
          <w:color w:val="3C3C3C"/>
          <w:sz w:val="24"/>
        </w:rPr>
        <w:t xml:space="preserve"> </w:t>
      </w:r>
    </w:p>
    <w:p w:rsidR="002106AD" w:rsidRDefault="00B02CD6">
      <w:pPr>
        <w:pStyle w:val="normal0"/>
        <w:spacing w:before="300" w:after="340"/>
      </w:pPr>
      <w:r>
        <w:rPr>
          <w:rFonts w:ascii="Verdana" w:eastAsia="Verdana" w:hAnsi="Verdana" w:cs="Verdana"/>
          <w:b/>
          <w:color w:val="3C3C3C"/>
          <w:sz w:val="24"/>
        </w:rPr>
        <w:t>Data Representation with L</w:t>
      </w:r>
      <w:r>
        <w:rPr>
          <w:rFonts w:ascii="Verdana" w:eastAsia="Verdana" w:hAnsi="Verdana" w:cs="Verdana"/>
          <w:b/>
          <w:color w:val="3C3C3C"/>
          <w:sz w:val="24"/>
        </w:rPr>
        <w:t>EGO Blocks</w:t>
      </w:r>
    </w:p>
    <w:p w:rsidR="002106AD" w:rsidRDefault="00B02CD6">
      <w:pPr>
        <w:pStyle w:val="normal0"/>
        <w:spacing w:before="300" w:after="340" w:line="335" w:lineRule="auto"/>
      </w:pPr>
      <w:r>
        <w:rPr>
          <w:rFonts w:ascii="Verdana" w:eastAsia="Verdana" w:hAnsi="Verdana" w:cs="Verdana"/>
          <w:color w:val="3C3C3C"/>
          <w:sz w:val="24"/>
        </w:rPr>
        <w:t>Lesson Plan (2 days): (</w:t>
      </w:r>
      <w:hyperlink r:id="rId18">
        <w:r>
          <w:rPr>
            <w:rFonts w:ascii="Verdana" w:eastAsia="Verdana" w:hAnsi="Verdana" w:cs="Verdana"/>
            <w:color w:val="1D9DD9"/>
            <w:sz w:val="24"/>
          </w:rPr>
          <w:t>Source</w:t>
        </w:r>
      </w:hyperlink>
      <w:r>
        <w:rPr>
          <w:rFonts w:ascii="Verdana" w:eastAsia="Verdana" w:hAnsi="Verdana" w:cs="Verdana"/>
          <w:color w:val="3C3C3C"/>
          <w:sz w:val="24"/>
        </w:rPr>
        <w:t xml:space="preserve"> / </w:t>
      </w:r>
      <w:hyperlink r:id="rId19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r>
        <w:rPr>
          <w:rFonts w:ascii="Verdana" w:eastAsia="Verdana" w:hAnsi="Verdana" w:cs="Verdana"/>
          <w:color w:val="3C3C3C"/>
          <w:sz w:val="24"/>
        </w:rPr>
        <w:t>)</w:t>
      </w:r>
    </w:p>
    <w:p w:rsidR="002106AD" w:rsidRDefault="00B02CD6">
      <w:pPr>
        <w:pStyle w:val="normal0"/>
        <w:spacing w:before="300" w:after="340" w:line="384" w:lineRule="auto"/>
      </w:pPr>
      <w:r>
        <w:rPr>
          <w:rFonts w:ascii="Verdana" w:eastAsia="Verdana" w:hAnsi="Verdana" w:cs="Verdana"/>
          <w:color w:val="3C3C3C"/>
          <w:sz w:val="24"/>
        </w:rPr>
        <w:t>Day 1 Activity: Encoding LEGO Instruction</w:t>
      </w:r>
      <w:r>
        <w:rPr>
          <w:rFonts w:ascii="Verdana" w:eastAsia="Verdana" w:hAnsi="Verdana" w:cs="Verdana"/>
          <w:color w:val="3C3C3C"/>
          <w:sz w:val="24"/>
        </w:rPr>
        <w:t>s (</w:t>
      </w:r>
      <w:hyperlink r:id="rId20">
        <w:r>
          <w:rPr>
            <w:rFonts w:ascii="Verdana" w:eastAsia="Verdana" w:hAnsi="Verdana" w:cs="Verdana"/>
            <w:color w:val="1D9DD9"/>
            <w:sz w:val="24"/>
          </w:rPr>
          <w:t>Source</w:t>
        </w:r>
      </w:hyperlink>
      <w:r>
        <w:rPr>
          <w:rFonts w:ascii="Verdana" w:eastAsia="Verdana" w:hAnsi="Verdana" w:cs="Verdana"/>
          <w:color w:val="3C3C3C"/>
          <w:sz w:val="24"/>
        </w:rPr>
        <w:t xml:space="preserve"> / </w:t>
      </w:r>
      <w:hyperlink r:id="rId21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r>
        <w:rPr>
          <w:rFonts w:ascii="Verdana" w:eastAsia="Verdana" w:hAnsi="Verdana" w:cs="Verdana"/>
          <w:color w:val="3C3C3C"/>
          <w:sz w:val="24"/>
        </w:rPr>
        <w:t>)</w:t>
      </w:r>
    </w:p>
    <w:p w:rsidR="002106AD" w:rsidRDefault="00B02CD6">
      <w:pPr>
        <w:pStyle w:val="normal0"/>
        <w:spacing w:before="300" w:after="340" w:line="335" w:lineRule="auto"/>
      </w:pPr>
      <w:r>
        <w:rPr>
          <w:rFonts w:ascii="Verdana" w:eastAsia="Verdana" w:hAnsi="Verdana" w:cs="Verdana"/>
          <w:color w:val="3C3C3C"/>
          <w:sz w:val="24"/>
        </w:rPr>
        <w:t>Day 1 Activity</w:t>
      </w:r>
      <w:r>
        <w:rPr>
          <w:rFonts w:ascii="Verdana" w:eastAsia="Verdana" w:hAnsi="Verdana" w:cs="Verdana"/>
          <w:color w:val="3C3C3C"/>
          <w:sz w:val="24"/>
        </w:rPr>
        <w:t xml:space="preserve"> Solutions (</w:t>
      </w:r>
      <w:hyperlink r:id="rId22">
        <w:r>
          <w:rPr>
            <w:rFonts w:ascii="Verdana" w:eastAsia="Verdana" w:hAnsi="Verdana" w:cs="Verdana"/>
            <w:color w:val="1D9DD9"/>
            <w:sz w:val="24"/>
          </w:rPr>
          <w:t>Source</w:t>
        </w:r>
      </w:hyperlink>
      <w:r>
        <w:rPr>
          <w:rFonts w:ascii="Verdana" w:eastAsia="Verdana" w:hAnsi="Verdana" w:cs="Verdana"/>
          <w:color w:val="3C3C3C"/>
          <w:sz w:val="24"/>
        </w:rPr>
        <w:t xml:space="preserve"> / </w:t>
      </w:r>
      <w:hyperlink r:id="rId23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r>
        <w:rPr>
          <w:rFonts w:ascii="Verdana" w:eastAsia="Verdana" w:hAnsi="Verdana" w:cs="Verdana"/>
          <w:color w:val="3C3C3C"/>
          <w:sz w:val="24"/>
        </w:rPr>
        <w:t>)</w:t>
      </w:r>
    </w:p>
    <w:p w:rsidR="002106AD" w:rsidRDefault="00B02CD6">
      <w:pPr>
        <w:pStyle w:val="normal0"/>
        <w:spacing w:before="300" w:after="340" w:line="335" w:lineRule="auto"/>
      </w:pPr>
      <w:r>
        <w:rPr>
          <w:rFonts w:ascii="Verdana" w:eastAsia="Verdana" w:hAnsi="Verdana" w:cs="Verdana"/>
          <w:color w:val="3C3C3C"/>
          <w:sz w:val="24"/>
        </w:rPr>
        <w:t>Day 1 BONUS Activity: Additional LEGO Encoding Practice (</w:t>
      </w:r>
      <w:hyperlink r:id="rId24">
        <w:r>
          <w:rPr>
            <w:rFonts w:ascii="Verdana" w:eastAsia="Verdana" w:hAnsi="Verdana" w:cs="Verdana"/>
            <w:color w:val="1D9DD9"/>
            <w:sz w:val="24"/>
          </w:rPr>
          <w:t>Source</w:t>
        </w:r>
      </w:hyperlink>
      <w:r>
        <w:rPr>
          <w:rFonts w:ascii="Verdana" w:eastAsia="Verdana" w:hAnsi="Verdana" w:cs="Verdana"/>
          <w:color w:val="3C3C3C"/>
          <w:sz w:val="24"/>
        </w:rPr>
        <w:t xml:space="preserve"> / </w:t>
      </w:r>
      <w:hyperlink r:id="rId25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r>
        <w:rPr>
          <w:rFonts w:ascii="Verdana" w:eastAsia="Verdana" w:hAnsi="Verdana" w:cs="Verdana"/>
          <w:color w:val="3C3C3C"/>
          <w:sz w:val="24"/>
        </w:rPr>
        <w:t>)</w:t>
      </w:r>
    </w:p>
    <w:p w:rsidR="002106AD" w:rsidRDefault="00B02CD6">
      <w:pPr>
        <w:pStyle w:val="normal0"/>
        <w:spacing w:before="300" w:after="340" w:line="335" w:lineRule="auto"/>
      </w:pPr>
      <w:r>
        <w:rPr>
          <w:rFonts w:ascii="Verdana" w:eastAsia="Verdana" w:hAnsi="Verdana" w:cs="Verdana"/>
          <w:color w:val="3C3C3C"/>
          <w:sz w:val="24"/>
        </w:rPr>
        <w:t>Day 1 BONUS Activity Solutions (</w:t>
      </w:r>
      <w:hyperlink r:id="rId26">
        <w:r>
          <w:rPr>
            <w:rFonts w:ascii="Verdana" w:eastAsia="Verdana" w:hAnsi="Verdana" w:cs="Verdana"/>
            <w:color w:val="1D9DD9"/>
            <w:sz w:val="24"/>
          </w:rPr>
          <w:t>Source</w:t>
        </w:r>
      </w:hyperlink>
      <w:r>
        <w:rPr>
          <w:rFonts w:ascii="Verdana" w:eastAsia="Verdana" w:hAnsi="Verdana" w:cs="Verdana"/>
          <w:color w:val="3C3C3C"/>
          <w:sz w:val="24"/>
        </w:rPr>
        <w:t xml:space="preserve"> / </w:t>
      </w:r>
      <w:hyperlink r:id="rId27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r>
        <w:rPr>
          <w:rFonts w:ascii="Verdana" w:eastAsia="Verdana" w:hAnsi="Verdana" w:cs="Verdana"/>
          <w:color w:val="3C3C3C"/>
          <w:sz w:val="24"/>
        </w:rPr>
        <w:t>)</w:t>
      </w:r>
    </w:p>
    <w:p w:rsidR="002106AD" w:rsidRDefault="00B02CD6">
      <w:pPr>
        <w:pStyle w:val="normal0"/>
        <w:spacing w:before="300" w:after="340" w:line="335" w:lineRule="auto"/>
      </w:pPr>
      <w:r>
        <w:rPr>
          <w:rFonts w:ascii="Verdana" w:eastAsia="Verdana" w:hAnsi="Verdana" w:cs="Verdana"/>
          <w:color w:val="3C3C3C"/>
          <w:sz w:val="24"/>
        </w:rPr>
        <w:t>Day 2 Worksheet: Secret Fortress Construction Challenge (</w:t>
      </w:r>
      <w:hyperlink r:id="rId28">
        <w:r>
          <w:rPr>
            <w:rFonts w:ascii="Verdana" w:eastAsia="Verdana" w:hAnsi="Verdana" w:cs="Verdana"/>
            <w:color w:val="1D9DD9"/>
            <w:sz w:val="24"/>
          </w:rPr>
          <w:t xml:space="preserve"> Source</w:t>
        </w:r>
      </w:hyperlink>
      <w:r>
        <w:rPr>
          <w:rFonts w:ascii="Verdana" w:eastAsia="Verdana" w:hAnsi="Verdana" w:cs="Verdana"/>
          <w:color w:val="3C3C3C"/>
          <w:sz w:val="24"/>
        </w:rPr>
        <w:t xml:space="preserve"> / </w:t>
      </w:r>
      <w:hyperlink r:id="rId29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proofErr w:type="gramStart"/>
      <w:r>
        <w:rPr>
          <w:rFonts w:ascii="Verdana" w:eastAsia="Verdana" w:hAnsi="Verdana" w:cs="Verdana"/>
          <w:color w:val="3C3C3C"/>
          <w:sz w:val="24"/>
        </w:rPr>
        <w:t xml:space="preserve"> )</w:t>
      </w:r>
      <w:proofErr w:type="gramEnd"/>
    </w:p>
    <w:p w:rsidR="002106AD" w:rsidRDefault="002106AD">
      <w:pPr>
        <w:pStyle w:val="normal0"/>
      </w:pPr>
    </w:p>
    <w:sectPr w:rsidR="002106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D7DF3"/>
    <w:multiLevelType w:val="multilevel"/>
    <w:tmpl w:val="3CA04DA0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3C3C3C"/>
        <w:sz w:val="24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106AD"/>
    <w:rsid w:val="002106AD"/>
    <w:rsid w:val="00B0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CD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CD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CD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CD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muddx.com/c4x/HMC/MyCS/asset/Encoding_and_Decoding_Messages.pptx" TargetMode="External"/><Relationship Id="rId20" Type="http://schemas.openxmlformats.org/officeDocument/2006/relationships/hyperlink" Target="http://www.muddx.com/c4x/HMC/MyCS/asset/LEGOEncodingDay1UnderstandingEncodingandDecoding.pptx" TargetMode="External"/><Relationship Id="rId21" Type="http://schemas.openxmlformats.org/officeDocument/2006/relationships/hyperlink" Target="http://www.muddx.com/c4x/HMC/MyCS/asset/LEGOEncodingDay1UnderstandingEncodingandDecoding.pdf" TargetMode="External"/><Relationship Id="rId22" Type="http://schemas.openxmlformats.org/officeDocument/2006/relationships/hyperlink" Target="http://www.muddx.com/c4x/HMC/MyCS/asset/LEGOEncodingDay1UnderstandingEncodingandDecodingSOLUTIONS.pptx" TargetMode="External"/><Relationship Id="rId23" Type="http://schemas.openxmlformats.org/officeDocument/2006/relationships/hyperlink" Target="http://www.muddx.com/c4x/HMC/MyCS/asset/LEGOEncodingDay1UnderstandingEncodingandDecodingSOLUTIONS.pptx" TargetMode="External"/><Relationship Id="rId24" Type="http://schemas.openxmlformats.org/officeDocument/2006/relationships/hyperlink" Target="http://www.muddx.com/c4x/HMC/MyCS/asset/LEGOEncodingDay1AdditionalPractice.pptx" TargetMode="External"/><Relationship Id="rId25" Type="http://schemas.openxmlformats.org/officeDocument/2006/relationships/hyperlink" Target="http://www.muddx.com/c4x/HMC/MyCS/asset/LEGOEncodingDay1AdditionalPractice.pdf" TargetMode="External"/><Relationship Id="rId26" Type="http://schemas.openxmlformats.org/officeDocument/2006/relationships/hyperlink" Target="http://www.muddx.com/c4x/HMC/MyCS/asset/LEGOEncodingDay1AdditionalPracticeSOLUTIONS.pptx" TargetMode="External"/><Relationship Id="rId27" Type="http://schemas.openxmlformats.org/officeDocument/2006/relationships/hyperlink" Target="http://www.muddx.com/c4x/HMC/MyCS/asset/LEGOEncodingDay1AdditionalPracticeSOLUTIONS.pdf" TargetMode="External"/><Relationship Id="rId28" Type="http://schemas.openxmlformats.org/officeDocument/2006/relationships/hyperlink" Target="http://www.muddx.com/c4x/HMC/MyCS/asset/Secret_Fortress_Construction_Challenge.pptx" TargetMode="External"/><Relationship Id="rId29" Type="http://schemas.openxmlformats.org/officeDocument/2006/relationships/hyperlink" Target="http://www.muddx.com/c4x/HMC/MyCS/asset/SECRET_FORTRESS_CONSTRUCTION_CHALLENGE.pdf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http://www.muddx.com/c4x/HMC/MyCS/asset/Encoding_and_Decoding_Messages.pdf" TargetMode="External"/><Relationship Id="rId11" Type="http://schemas.openxmlformats.org/officeDocument/2006/relationships/hyperlink" Target="http://www.muddx.com/c4x/HMC/MyCS/asset/encoding_and_decoding_solutions_PDF.pdf" TargetMode="External"/><Relationship Id="rId12" Type="http://schemas.openxmlformats.org/officeDocument/2006/relationships/hyperlink" Target="http://www.muddx.com/c4x/HMC/MyCS/asset/EncodingAndDecodingData2.docx" TargetMode="External"/><Relationship Id="rId13" Type="http://schemas.openxmlformats.org/officeDocument/2006/relationships/hyperlink" Target="http://www.muddx.com/c4x/HMC/MyCS/asset/Encoding_And_Decoding_Data_2.pdf" TargetMode="External"/><Relationship Id="rId14" Type="http://schemas.openxmlformats.org/officeDocument/2006/relationships/hyperlink" Target="http://www.muddx.com/c4x/HMC/MyCS/asset/Encoding_and_Decoding_Activity.pptx" TargetMode="External"/><Relationship Id="rId15" Type="http://schemas.openxmlformats.org/officeDocument/2006/relationships/hyperlink" Target="http://www.muddx.com/c4x/HMC/MyCS/asset/Encoding_and_Decoding_Activity.pdf" TargetMode="External"/><Relationship Id="rId16" Type="http://schemas.openxmlformats.org/officeDocument/2006/relationships/hyperlink" Target="http://www.muddx.com/c4x/HMC/MyCS/asset/DataRepresentationWithBinary.docx" TargetMode="External"/><Relationship Id="rId17" Type="http://schemas.openxmlformats.org/officeDocument/2006/relationships/hyperlink" Target="http://www.muddx.com/c4x/HMC/MyCS/asset/Data_Representation_with_Binary_Lesson_Plan.pdf" TargetMode="External"/><Relationship Id="rId18" Type="http://schemas.openxmlformats.org/officeDocument/2006/relationships/hyperlink" Target="http://www.muddx.com/c4x/HMC/MyCS/asset/LegoDataRepresentation.docx" TargetMode="External"/><Relationship Id="rId19" Type="http://schemas.openxmlformats.org/officeDocument/2006/relationships/hyperlink" Target="http://www.muddx.com/c4x/HMC/MyCS/asset/Lego_Lesson_Plan.pdf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://www.muddx.com/c4x/HMC/MyCS/asset/Encoding_and_Decoding_Data_Power_Point.pdf" TargetMode="External"/><Relationship Id="rId8" Type="http://schemas.openxmlformats.org/officeDocument/2006/relationships/hyperlink" Target="http://www.muddx.com/c4x/HMC/MyCS/asset/Encoding_And_Decoding_Data_PD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4720</Characters>
  <Application>Microsoft Macintosh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jarthurcs</cp:lastModifiedBy>
  <cp:revision>2</cp:revision>
  <dcterms:created xsi:type="dcterms:W3CDTF">2015-05-26T21:55:00Z</dcterms:created>
  <dcterms:modified xsi:type="dcterms:W3CDTF">2015-05-26T21:55:00Z</dcterms:modified>
</cp:coreProperties>
</file>